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61" w:rsidRDefault="00E86DEF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  <w:r>
        <w:rPr>
          <w:rFonts w:ascii="Tahoma" w:eastAsia="Times New Roman" w:hAnsi="Tahoma" w:cs="Tahoma"/>
          <w:b/>
          <w:bCs/>
          <w:noProof/>
          <w:color w:val="2F2B23"/>
          <w:sz w:val="18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tbl>
      <w:tblPr>
        <w:tblW w:w="9278" w:type="dxa"/>
        <w:tblInd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4646"/>
        <w:gridCol w:w="2065"/>
        <w:gridCol w:w="1735"/>
      </w:tblGrid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коррупции 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назначении ответственного должностного лица за профилактику коррупционных и иных правонарушений;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 xml:space="preserve">- о создании рабочей группы для разработки 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lastRenderedPageBreak/>
              <w:t>Положения о кодексе этики и служебного поведения работников учреждения;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создании ком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иссии по урегулированию споров между участниками образовательного процесса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 xml:space="preserve"> в учреждении.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Разработка и утверждение П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оложения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пакета документов: Коррупции - НЕТ!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lastRenderedPageBreak/>
              <w:t>1.2. Разработка системы мер, направленных на совершенствова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ние осуществления руководства МДОУ Детский сад №5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Педагогический совет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(вопрос 3:Утверждение плана мероприятий по противо</w:t>
            </w:r>
            <w:r w:rsidR="001F44B4">
              <w:rPr>
                <w:rFonts w:ascii="Tahoma" w:eastAsia="Times New Roman" w:hAnsi="Tahoma" w:cs="Tahoma"/>
                <w:sz w:val="18"/>
                <w:szCs w:val="18"/>
              </w:rPr>
              <w:t>действию коррупции в ДОУ на 2023-2024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гг.)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Председатель педсовета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="001F44B4">
              <w:rPr>
                <w:rFonts w:ascii="Tahoma" w:eastAsia="Times New Roman" w:hAnsi="Tahoma" w:cs="Tahoma"/>
                <w:sz w:val="18"/>
                <w:szCs w:val="18"/>
              </w:rPr>
              <w:t>А</w:t>
            </w:r>
            <w:r w:rsidR="004225EC">
              <w:rPr>
                <w:rFonts w:ascii="Tahoma" w:eastAsia="Times New Roman" w:hAnsi="Tahoma" w:cs="Tahoma"/>
                <w:sz w:val="18"/>
                <w:szCs w:val="18"/>
              </w:rPr>
              <w:t>вгуст</w:t>
            </w:r>
          </w:p>
          <w:p w:rsidR="001F44B4" w:rsidRPr="005A269F" w:rsidRDefault="001F44B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</w:t>
            </w:r>
            <w:r w:rsidR="00106D2F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5F7125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Октябрь 2024</w:t>
            </w:r>
            <w:r w:rsidR="0045415F">
              <w:rPr>
                <w:rFonts w:ascii="Tahoma" w:eastAsia="Times New Roman" w:hAnsi="Tahoma" w:cs="Tahoma"/>
                <w:sz w:val="18"/>
                <w:szCs w:val="18"/>
              </w:rPr>
              <w:t>г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апрель</w:t>
            </w:r>
          </w:p>
          <w:p w:rsidR="0045415F" w:rsidRPr="005A269F" w:rsidRDefault="005F7125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2025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на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совещаниях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Педагогических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советах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общих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Трудового коллектива;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конференциях для родителей.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течение года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антикоррупционного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законодательства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факту выявления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2. Меры по совершенствованию управления в целях предупреждения коррупции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2.1.1.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lastRenderedPageBreak/>
              <w:t>2.2. Совершенствование организации деятельности ДОУ 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по размещению государственных заказов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Контроль за целевым использованием бюджетных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в с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оответствии с  муниципальным заданием и  государственными контрактами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rPr>
          <w:trHeight w:val="272"/>
        </w:trPr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2.3. Регламентация использования имущества и ресурсов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актов выполненных работ, актов списания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Заведующий,  комиссия по списанию материальных запасов,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контроля, в том числе и общественного, за использованием и расходованием денежных средств ДОУ, имущества, финансово-хозяйственной деятельностью ДОУ, в том числе: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законности формирования и расходования внебюджетных средств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части родительской платы;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Прозрачность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распределения стимулирующей части фонда оплаты труда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2.4. Обеспечение прав граждан на доступность к информации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о системе образования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Представление общественности публичного доклада о деятельности ДОУ за календарный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плану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ежегодно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беспечение наличия в ДОУ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уголка потребите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ля образовательных  услуг, журнала обращений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начало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Начало или 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конец 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2.4.6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выплат стимулирующего характера на заседании комиссии по установлению надбавок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социологического исследования среди родителей (законных представителей) воспитанников, посвященное отношению к коррупции («Удовлетворенность потребителей услуг качеством образования»)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1F44B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март</w:t>
            </w:r>
          </w:p>
          <w:p w:rsidR="0045415F" w:rsidRPr="005A269F" w:rsidRDefault="005F7125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2025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2.4.9.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воспитатели</w:t>
            </w:r>
            <w:bookmarkStart w:id="0" w:name="_GoBack"/>
            <w:bookmarkEnd w:id="0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2.4.10.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аттестация педагогических и руководящих кадров;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независимая экспертиза оценки воспитания и обучение;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мониторинговые исследования в сфере образования;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статистические наблюдения;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самоанализ деятельности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создание системы информирования о качестве образования в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создание единой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системы критериев оценки качества воспитания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обучения (результаты, процессы, условия)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декабрь</w:t>
            </w:r>
          </w:p>
          <w:p w:rsidR="0045415F" w:rsidRPr="005A269F" w:rsidRDefault="005F7125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2024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месячника гражданской и правовой сознательности «Мой выбор» (в т.ч. проведение занятий по правам ребенка в средней, старшей - подготовительной группах, тематических конкурсов среди воспитанников, чтение художественной литературы о долге, совести, совестливости: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 Осеева « Синие листья», Л.Н. Толстой « Старый дед и внучек», сказка « Лиса и козел», решение игровых проблемных ситуаций: «Можно и нельзя», «Упорство и упрямство», « Как прожить без ссор?», бесед: «Правила поведения в детском саду», «Что такое хорошо?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Что такое плохо?» и др., общего родительского собрания)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декабрь</w:t>
            </w:r>
          </w:p>
          <w:p w:rsidR="0045415F" w:rsidRPr="005A269F" w:rsidRDefault="005F7125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2024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2.4.13.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По плану воспитателя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выставки рисунков воспитанников ДОУ «Я и мои права»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По плану воспитателя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контроля за недопущением фактов незаконного сбора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с р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одителей (законных представителей) воспитанников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Ведение постоянно действующего раздела «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Противодействие коррупции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» на официальном сайте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на официальном сайте ДОУ публичного отче</w:t>
            </w:r>
            <w:r w:rsidR="005F7125">
              <w:rPr>
                <w:rFonts w:ascii="Tahoma" w:eastAsia="Times New Roman" w:hAnsi="Tahoma" w:cs="Tahoma"/>
                <w:sz w:val="18"/>
                <w:szCs w:val="18"/>
              </w:rPr>
              <w:t>та о деятельности ДОУ за 2024-2025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уч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Май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- август</w:t>
            </w:r>
          </w:p>
          <w:p w:rsidR="0045415F" w:rsidRPr="005A269F" w:rsidRDefault="005F7125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2025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2.5. Совершенствование деятельности сотрудников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наличия в ДОУ Журнала учета сообщений о совершении коррупционных правонарушений работниками ДОУ 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Разработка приказа о порядке обработки поступающих в ДОУ сообщений о коррупционных проявлениях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проверок деятельности сотрудников ДОУ на основании обращений граждан о фактах коррупционных проявлений.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соблюдения сотрудниками ДОУ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Подготовка памяток для сотрудников ДОУ об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ограничениях, запретах в их деятельности.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 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2.5.7.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сотрудников ДОУ об изменениях в действующем законодательстве в сфере муниципальной службы, в сфере образования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2.6. Меры по повышению профессионального уровня педагогических кадров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 и правовому просвещению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2.6.1.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проведения семинара этического характера среди сотрудников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воспитатель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Август </w:t>
            </w:r>
            <w:r w:rsidR="005F7125">
              <w:rPr>
                <w:rFonts w:ascii="Tahoma" w:eastAsia="Times New Roman" w:hAnsi="Tahoma" w:cs="Tahoma"/>
                <w:sz w:val="18"/>
                <w:szCs w:val="18"/>
              </w:rPr>
              <w:t>2025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</w:tbl>
    <w:p w:rsidR="00604B23" w:rsidRDefault="00604B23"/>
    <w:sectPr w:rsidR="00604B23" w:rsidSect="004225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6855"/>
    <w:multiLevelType w:val="multilevel"/>
    <w:tmpl w:val="85B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15F"/>
    <w:rsid w:val="000E7F61"/>
    <w:rsid w:val="00106D2F"/>
    <w:rsid w:val="001F44B4"/>
    <w:rsid w:val="00264C64"/>
    <w:rsid w:val="002E36AF"/>
    <w:rsid w:val="004225EC"/>
    <w:rsid w:val="0045415F"/>
    <w:rsid w:val="004B3795"/>
    <w:rsid w:val="004C1312"/>
    <w:rsid w:val="00574FAD"/>
    <w:rsid w:val="005F7125"/>
    <w:rsid w:val="00604B23"/>
    <w:rsid w:val="008E68B2"/>
    <w:rsid w:val="00A23BE3"/>
    <w:rsid w:val="00AB5FAF"/>
    <w:rsid w:val="00DD5322"/>
    <w:rsid w:val="00E86DEF"/>
    <w:rsid w:val="00FB129A"/>
    <w:rsid w:val="00FF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F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A35E-9BEB-4249-9A55-108B7000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2024-12-09T10:06:00Z</cp:lastPrinted>
  <dcterms:created xsi:type="dcterms:W3CDTF">2024-12-09T10:21:00Z</dcterms:created>
  <dcterms:modified xsi:type="dcterms:W3CDTF">2024-12-09T10:21:00Z</dcterms:modified>
</cp:coreProperties>
</file>