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D4" w:rsidRPr="00B37C56" w:rsidRDefault="00DA69D4" w:rsidP="00DA69D4">
      <w:pPr>
        <w:spacing w:before="37" w:after="37" w:line="240" w:lineRule="auto"/>
        <w:ind w:left="187" w:right="187"/>
        <w:outlineLvl w:val="2"/>
        <w:rPr>
          <w:rFonts w:ascii="Verdana" w:eastAsia="Times New Roman" w:hAnsi="Verdana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B37C56">
        <w:rPr>
          <w:rFonts w:ascii="Verdana" w:eastAsia="Times New Roman" w:hAnsi="Verdana" w:cs="Times New Roman"/>
          <w:b/>
          <w:color w:val="000000" w:themeColor="text1"/>
          <w:sz w:val="32"/>
          <w:szCs w:val="32"/>
          <w:u w:val="single"/>
          <w:lang w:eastAsia="ru-RU"/>
        </w:rPr>
        <w:t>Консультация для родителей</w:t>
      </w:r>
    </w:p>
    <w:p w:rsidR="00DA69D4" w:rsidRPr="00B37C56" w:rsidRDefault="00DA69D4" w:rsidP="00DA69D4">
      <w:pPr>
        <w:spacing w:before="37" w:after="37" w:line="240" w:lineRule="auto"/>
        <w:ind w:left="187" w:right="187"/>
        <w:outlineLvl w:val="3"/>
        <w:rPr>
          <w:rFonts w:ascii="Verdana" w:eastAsia="Times New Roman" w:hAnsi="Verdana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B37C56">
        <w:rPr>
          <w:rFonts w:ascii="Verdana" w:eastAsia="Times New Roman" w:hAnsi="Verdana" w:cs="Times New Roman"/>
          <w:b/>
          <w:color w:val="000000" w:themeColor="text1"/>
          <w:sz w:val="32"/>
          <w:szCs w:val="32"/>
          <w:u w:val="single"/>
          <w:lang w:eastAsia="ru-RU"/>
        </w:rPr>
        <w:t>«Здоровое питание для дошкольников»</w:t>
      </w:r>
    </w:p>
    <w:p w:rsidR="00DA69D4" w:rsidRPr="00EC4DC5" w:rsidRDefault="00DA69D4" w:rsidP="00DA69D4">
      <w:pPr>
        <w:spacing w:before="94" w:after="94" w:line="262" w:lineRule="atLeast"/>
        <w:ind w:firstLine="187"/>
        <w:rPr>
          <w:rFonts w:ascii="Verdana" w:eastAsia="Times New Roman" w:hAnsi="Verdana" w:cs="Times New Roman"/>
          <w:color w:val="000000" w:themeColor="text1"/>
          <w:sz w:val="32"/>
          <w:szCs w:val="32"/>
          <w:lang w:eastAsia="ru-RU"/>
        </w:rPr>
      </w:pP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Ваш ребенок уже давно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сформировалась. Рацион питания ребенка 5 лет или 6 лет должен состоять из легко усваиваемых компонентов.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Здоровое питание дошкольников. Основные принципы следующие:</w:t>
      </w:r>
    </w:p>
    <w:p w:rsidR="00DA69D4" w:rsidRPr="00B37C56" w:rsidRDefault="00DA69D4" w:rsidP="00DA69D4">
      <w:pPr>
        <w:spacing w:after="0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 энергетическая ценность должна соответствовать возрасту; завтрак должен составлять 25% суточной энергетической ценности, обед - до 40%, полдник - 10%, а ужин 25%;</w:t>
      </w:r>
    </w:p>
    <w:p w:rsidR="00DA69D4" w:rsidRPr="00B37C56" w:rsidRDefault="00DA69D4" w:rsidP="00DA69D4">
      <w:pPr>
        <w:spacing w:after="0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 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DA69D4" w:rsidRPr="00B37C56" w:rsidRDefault="00DA69D4" w:rsidP="00DA69D4">
      <w:pPr>
        <w:spacing w:after="0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- все пищевые факторы должны быть сбалансированы; немного расширяется меню.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  <w:t>Также под запретом острые приправы и грибы.</w:t>
      </w: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Можно делать блюда чуть острее за счет лука, чеснок и совсем небольшого количества перца в различных соусах к мясу или рыбе.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Из круп отдайте предпочтение перловой, пшенной - в них есть клетчатка.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Что в рационе ребенка - дошкольника: теплая и горячая пища не менее ¾ всего дневного рациона. </w:t>
      </w:r>
      <w:proofErr w:type="gramStart"/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И, конечно, основа - мясо, рыба, молочные продукты, макароны, крупы, хлеб, овощи и фрукты.</w:t>
      </w:r>
      <w:proofErr w:type="gramEnd"/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Белок.</w:t>
      </w: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 Организм растет, и только белок является строительным материалом. Источником </w:t>
      </w:r>
      <w:proofErr w:type="spellStart"/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легкоусваиваемого</w:t>
      </w:r>
      <w:proofErr w:type="spellEnd"/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Не угощайте ребенка деликатесами - икрой, копченостями. Можно получить раздражение нежной слизистой оболочки желудка, а пользы 0%.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lastRenderedPageBreak/>
        <w:t>Можете прибегать и к жарению при приготовлении еды для ребенка, но сильно не зажаривайте. И все-таки лучше готовьте на пару котлетки и тефтельки или в соусе.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Не забывайте, что каждый день рацион питания ребенка должен состоять из молочных продуктов. Это могут быть кисломолочные -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питания.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Хлеб выбирайте правильный, из цельных зерен, ржаной, а макароны, сделанные из муки твердых сортов пшеницы.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Сливочное масло не более 20 г в день и растительное масло </w:t>
      </w:r>
      <w:r w:rsidRPr="00B37C56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(10 г)</w:t>
      </w: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, 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DA69D4" w:rsidRPr="00B37C56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  <w:t>Что еще должен знать родитель?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Основные продукты для ежедневно питания были перечислены, а вот такие, как твердый сыр, сметана, яйца, рыба - не для ежедневного приема, 1 раз в 2дня.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Пищу готовьте безопасную, например, мясо не целым куском, а рубленное, чтобы ребенок не подавился.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Тоже относится и к рыбе: вынимайте все до одной кости, или делайте фарш.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Так бывает, что ребенок </w:t>
      </w:r>
      <w:proofErr w:type="gramStart"/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отказывается</w:t>
      </w:r>
      <w:proofErr w:type="gramEnd"/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 В этом возрасте норма сахара - 50 г в день. В сладкой газированной воде это превышение в 7 раз! Задумайтесь, прежде чем покупать такой напиток.</w:t>
      </w:r>
    </w:p>
    <w:p w:rsidR="00DA69D4" w:rsidRPr="00B37C56" w:rsidRDefault="00DA69D4" w:rsidP="00DA69D4">
      <w:pPr>
        <w:numPr>
          <w:ilvl w:val="0"/>
          <w:numId w:val="1"/>
        </w:numPr>
        <w:spacing w:before="100" w:beforeAutospacing="1" w:after="100" w:afterAutospacing="1" w:line="337" w:lineRule="atLeas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Общая калорийность пищи примерно 1800 ккал, а по весу в день ребенок должен съедать около 1, 5 кг пищи.</w:t>
      </w:r>
    </w:p>
    <w:p w:rsidR="00DA69D4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B37C5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 - овощам, фруктам. Это еще будет отличным примером для ребенка и залогом семейного здоровья!</w:t>
      </w:r>
    </w:p>
    <w:p w:rsidR="00294133" w:rsidRDefault="00294133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</w:p>
    <w:p w:rsidR="00294133" w:rsidRPr="00DA69D4" w:rsidRDefault="00294133" w:rsidP="00294133">
      <w:pPr>
        <w:spacing w:before="94" w:after="94" w:line="337" w:lineRule="atLeast"/>
        <w:ind w:firstLine="187"/>
        <w:jc w:val="right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</w:p>
    <w:p w:rsidR="00DA69D4" w:rsidRPr="00DA69D4" w:rsidRDefault="00DA69D4" w:rsidP="00DA69D4">
      <w:pPr>
        <w:spacing w:before="94" w:after="94" w:line="337" w:lineRule="atLeast"/>
        <w:ind w:firstLine="187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</w:p>
    <w:p w:rsidR="005413CB" w:rsidRDefault="005413CB"/>
    <w:sectPr w:rsidR="005413CB" w:rsidSect="0054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7521E"/>
    <w:multiLevelType w:val="multilevel"/>
    <w:tmpl w:val="DE3E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69D4"/>
    <w:rsid w:val="00046F36"/>
    <w:rsid w:val="00294133"/>
    <w:rsid w:val="005413CB"/>
    <w:rsid w:val="0059675F"/>
    <w:rsid w:val="00DA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3763</Characters>
  <Application>Microsoft Office Word</Application>
  <DocSecurity>0</DocSecurity>
  <Lines>31</Lines>
  <Paragraphs>8</Paragraphs>
  <ScaleCrop>false</ScaleCrop>
  <Company>Microsoft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Медведково</cp:lastModifiedBy>
  <cp:revision>2</cp:revision>
  <cp:lastPrinted>2017-02-02T07:48:00Z</cp:lastPrinted>
  <dcterms:created xsi:type="dcterms:W3CDTF">2017-02-02T07:48:00Z</dcterms:created>
  <dcterms:modified xsi:type="dcterms:W3CDTF">2017-02-02T07:48:00Z</dcterms:modified>
</cp:coreProperties>
</file>